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19" w:rsidRPr="0079592A" w:rsidRDefault="00554E19" w:rsidP="00554E19">
      <w:pPr>
        <w:spacing w:line="1200" w:lineRule="exact"/>
        <w:ind w:leftChars="-100" w:left="-210"/>
        <w:jc w:val="center"/>
        <w:rPr>
          <w:rFonts w:ascii="方正姚体" w:eastAsia="方正姚体" w:hAnsi="新宋体"/>
          <w:color w:val="FF0000"/>
          <w:spacing w:val="-80"/>
          <w:w w:val="90"/>
          <w:sz w:val="68"/>
          <w:szCs w:val="68"/>
        </w:rPr>
      </w:pPr>
    </w:p>
    <w:p w:rsidR="00554E19" w:rsidRPr="00043E0F" w:rsidRDefault="00554E19" w:rsidP="00554E19">
      <w:pPr>
        <w:jc w:val="center"/>
        <w:rPr>
          <w:rFonts w:ascii="仿宋_GB2312" w:eastAsia="仿宋_GB2312"/>
          <w:w w:val="90"/>
          <w:sz w:val="28"/>
          <w:szCs w:val="28"/>
        </w:rPr>
      </w:pPr>
    </w:p>
    <w:p w:rsidR="00554E19" w:rsidRPr="00043E0F" w:rsidRDefault="00554E19" w:rsidP="00554E19">
      <w:pPr>
        <w:adjustRightInd w:val="0"/>
        <w:snapToGrid w:val="0"/>
        <w:spacing w:line="288" w:lineRule="auto"/>
        <w:jc w:val="center"/>
        <w:rPr>
          <w:rFonts w:ascii="仿宋_GB2312" w:eastAsia="仿宋_GB2312" w:hAnsi="宋体"/>
          <w:sz w:val="30"/>
          <w:szCs w:val="30"/>
        </w:rPr>
      </w:pPr>
      <w:r w:rsidRPr="00043E0F">
        <w:rPr>
          <w:rFonts w:ascii="仿宋_GB2312" w:eastAsia="仿宋_GB2312" w:hAnsi="宋体" w:hint="eastAsia"/>
          <w:sz w:val="30"/>
          <w:szCs w:val="30"/>
        </w:rPr>
        <w:t>工训党</w:t>
      </w:r>
      <w:r w:rsidRPr="00043E0F">
        <w:rPr>
          <w:rFonts w:ascii="仿宋_GB2312" w:eastAsia="仿宋_GB2312" w:hint="eastAsia"/>
          <w:sz w:val="30"/>
          <w:szCs w:val="30"/>
        </w:rPr>
        <w:t>〔20</w:t>
      </w:r>
      <w:r>
        <w:rPr>
          <w:rFonts w:ascii="仿宋_GB2312" w:eastAsia="仿宋_GB2312" w:hint="eastAsia"/>
          <w:sz w:val="30"/>
          <w:szCs w:val="30"/>
        </w:rPr>
        <w:t>2</w:t>
      </w:r>
      <w:r w:rsidR="00DA38CD">
        <w:rPr>
          <w:rFonts w:ascii="仿宋_GB2312" w:eastAsia="仿宋_GB2312" w:hint="eastAsia"/>
          <w:sz w:val="30"/>
          <w:szCs w:val="30"/>
        </w:rPr>
        <w:t>1</w:t>
      </w:r>
      <w:r w:rsidRPr="00043E0F">
        <w:rPr>
          <w:rFonts w:ascii="仿宋_GB2312" w:eastAsia="仿宋_GB2312" w:hint="eastAsia"/>
          <w:sz w:val="30"/>
          <w:szCs w:val="30"/>
        </w:rPr>
        <w:t>〕</w:t>
      </w:r>
      <w:r w:rsidR="00DA38CD">
        <w:rPr>
          <w:rFonts w:ascii="仿宋_GB2312" w:eastAsia="仿宋_GB2312" w:hint="eastAsia"/>
          <w:sz w:val="30"/>
          <w:szCs w:val="30"/>
        </w:rPr>
        <w:t>5</w:t>
      </w:r>
      <w:r w:rsidRPr="00043E0F">
        <w:rPr>
          <w:rFonts w:ascii="仿宋_GB2312" w:eastAsia="仿宋_GB2312" w:hAnsi="宋体" w:hint="eastAsia"/>
          <w:sz w:val="30"/>
          <w:szCs w:val="30"/>
        </w:rPr>
        <w:t>号</w:t>
      </w:r>
    </w:p>
    <w:p w:rsidR="00554E19" w:rsidRPr="00043E0F" w:rsidRDefault="00554E19" w:rsidP="00554E19">
      <w:pPr>
        <w:adjustRightInd w:val="0"/>
        <w:snapToGrid w:val="0"/>
        <w:jc w:val="center"/>
        <w:rPr>
          <w:rFonts w:ascii="仿宋_GB2312" w:eastAsia="仿宋_GB2312" w:hAnsi="宋体"/>
          <w:szCs w:val="21"/>
        </w:rPr>
      </w:pPr>
    </w:p>
    <w:p w:rsidR="00554E19" w:rsidRPr="00043E0F" w:rsidRDefault="00554E19" w:rsidP="00554E19">
      <w:pPr>
        <w:spacing w:line="240" w:lineRule="exact"/>
        <w:rPr>
          <w:rFonts w:ascii="方正大标宋简体" w:eastAsia="方正大标宋简体"/>
          <w:w w:val="90"/>
          <w:szCs w:val="21"/>
        </w:rPr>
      </w:pPr>
    </w:p>
    <w:p w:rsidR="00554E19" w:rsidRDefault="00554E19" w:rsidP="00554E19">
      <w:pPr>
        <w:pStyle w:val="p0"/>
        <w:snapToGrid w:val="0"/>
        <w:spacing w:line="300" w:lineRule="auto"/>
        <w:jc w:val="center"/>
        <w:rPr>
          <w:rFonts w:ascii="方正小标宋简体" w:eastAsia="方正小标宋简体"/>
          <w:sz w:val="44"/>
          <w:szCs w:val="44"/>
        </w:rPr>
      </w:pPr>
      <w:r w:rsidRPr="004C259E">
        <w:rPr>
          <w:rFonts w:ascii="方正小标宋简体" w:eastAsia="方正小标宋简体" w:hint="eastAsia"/>
          <w:sz w:val="44"/>
          <w:szCs w:val="44"/>
        </w:rPr>
        <w:t>中共工程训练中心党总支委员会</w:t>
      </w:r>
      <w:r>
        <w:rPr>
          <w:rFonts w:ascii="方正小标宋简体" w:eastAsia="方正小标宋简体" w:hint="eastAsia"/>
          <w:sz w:val="44"/>
          <w:szCs w:val="44"/>
        </w:rPr>
        <w:t>关于</w:t>
      </w:r>
    </w:p>
    <w:p w:rsidR="00EC4D43" w:rsidRDefault="00554E19" w:rsidP="001C681F">
      <w:pPr>
        <w:adjustRightInd w:val="0"/>
        <w:snapToGrid w:val="0"/>
        <w:jc w:val="center"/>
        <w:rPr>
          <w:rFonts w:ascii="方正小标宋简体" w:eastAsia="方正小标宋简体"/>
          <w:kern w:val="0"/>
          <w:sz w:val="44"/>
          <w:szCs w:val="44"/>
        </w:rPr>
      </w:pPr>
      <w:r>
        <w:rPr>
          <w:rFonts w:ascii="方正小标宋简体" w:eastAsia="方正小标宋简体" w:hint="eastAsia"/>
          <w:sz w:val="44"/>
          <w:szCs w:val="44"/>
        </w:rPr>
        <w:t>印发《</w:t>
      </w:r>
      <w:r w:rsidR="001C681F" w:rsidRPr="001C681F">
        <w:rPr>
          <w:rFonts w:ascii="方正小标宋简体" w:eastAsia="方正小标宋简体" w:hint="eastAsia"/>
          <w:kern w:val="0"/>
          <w:sz w:val="44"/>
          <w:szCs w:val="44"/>
        </w:rPr>
        <w:t>工程训练中心</w:t>
      </w:r>
      <w:r w:rsidR="001C681F" w:rsidRPr="001C681F">
        <w:rPr>
          <w:rFonts w:ascii="方正小标宋简体" w:eastAsia="方正小标宋简体"/>
          <w:kern w:val="0"/>
          <w:sz w:val="44"/>
          <w:szCs w:val="44"/>
        </w:rPr>
        <w:t>20</w:t>
      </w:r>
      <w:r w:rsidR="001C681F" w:rsidRPr="001C681F">
        <w:rPr>
          <w:rFonts w:ascii="方正小标宋简体" w:eastAsia="方正小标宋简体" w:hint="eastAsia"/>
          <w:kern w:val="0"/>
          <w:sz w:val="44"/>
          <w:szCs w:val="44"/>
        </w:rPr>
        <w:t>2</w:t>
      </w:r>
      <w:r w:rsidR="00DA38CD">
        <w:rPr>
          <w:rFonts w:ascii="方正小标宋简体" w:eastAsia="方正小标宋简体" w:hint="eastAsia"/>
          <w:kern w:val="0"/>
          <w:sz w:val="44"/>
          <w:szCs w:val="44"/>
        </w:rPr>
        <w:t>1</w:t>
      </w:r>
      <w:r w:rsidR="001C681F" w:rsidRPr="001C681F">
        <w:rPr>
          <w:rFonts w:ascii="方正小标宋简体" w:eastAsia="方正小标宋简体" w:hint="eastAsia"/>
          <w:kern w:val="0"/>
          <w:sz w:val="44"/>
          <w:szCs w:val="44"/>
        </w:rPr>
        <w:t>年党风廉政建设</w:t>
      </w:r>
    </w:p>
    <w:p w:rsidR="00554E19" w:rsidRPr="00530EE1" w:rsidRDefault="001C681F" w:rsidP="001C681F">
      <w:pPr>
        <w:adjustRightInd w:val="0"/>
        <w:snapToGrid w:val="0"/>
        <w:jc w:val="center"/>
        <w:rPr>
          <w:rFonts w:ascii="方正小标宋简体" w:eastAsia="方正小标宋简体"/>
          <w:sz w:val="44"/>
          <w:szCs w:val="44"/>
        </w:rPr>
      </w:pPr>
      <w:r w:rsidRPr="001C681F">
        <w:rPr>
          <w:rFonts w:ascii="方正小标宋简体" w:eastAsia="方正小标宋简体" w:hint="eastAsia"/>
          <w:kern w:val="0"/>
          <w:sz w:val="44"/>
          <w:szCs w:val="44"/>
        </w:rPr>
        <w:t>工作计划</w:t>
      </w:r>
      <w:r w:rsidR="00554E19">
        <w:rPr>
          <w:rFonts w:ascii="方正小标宋简体" w:eastAsia="方正小标宋简体" w:hint="eastAsia"/>
          <w:sz w:val="44"/>
          <w:szCs w:val="44"/>
        </w:rPr>
        <w:t>》的通知</w:t>
      </w:r>
    </w:p>
    <w:p w:rsidR="00554E19" w:rsidRPr="000E21BA" w:rsidRDefault="00554E19" w:rsidP="00554E19">
      <w:pPr>
        <w:adjustRightInd w:val="0"/>
        <w:snapToGrid w:val="0"/>
        <w:spacing w:line="288" w:lineRule="auto"/>
        <w:rPr>
          <w:rFonts w:ascii="仿宋_GB2312" w:eastAsia="仿宋_GB2312"/>
          <w:sz w:val="32"/>
          <w:szCs w:val="32"/>
        </w:rPr>
      </w:pPr>
    </w:p>
    <w:p w:rsidR="00554E19" w:rsidRPr="004F25AF" w:rsidRDefault="00554E19" w:rsidP="00554E19">
      <w:pPr>
        <w:widowControl/>
        <w:jc w:val="left"/>
        <w:rPr>
          <w:rFonts w:ascii="仿宋_GB2312" w:eastAsia="仿宋_GB2312"/>
          <w:sz w:val="32"/>
          <w:szCs w:val="32"/>
        </w:rPr>
      </w:pPr>
      <w:r w:rsidRPr="004F25AF">
        <w:rPr>
          <w:rFonts w:ascii="仿宋_GB2312" w:eastAsia="仿宋_GB2312"/>
          <w:sz w:val="32"/>
          <w:szCs w:val="32"/>
        </w:rPr>
        <w:t>各支部</w:t>
      </w:r>
      <w:r w:rsidR="00074FAB">
        <w:rPr>
          <w:rFonts w:ascii="仿宋_GB2312" w:eastAsia="仿宋_GB2312" w:hint="eastAsia"/>
          <w:sz w:val="32"/>
          <w:szCs w:val="32"/>
        </w:rPr>
        <w:t>、各部（办）</w:t>
      </w:r>
      <w:r w:rsidRPr="004F25AF">
        <w:rPr>
          <w:rFonts w:ascii="仿宋_GB2312" w:eastAsia="仿宋_GB2312"/>
          <w:sz w:val="32"/>
          <w:szCs w:val="32"/>
        </w:rPr>
        <w:t>：</w:t>
      </w:r>
    </w:p>
    <w:p w:rsidR="00554E19" w:rsidRPr="004F25AF" w:rsidRDefault="00554E19" w:rsidP="00DA38CD">
      <w:pPr>
        <w:widowControl/>
        <w:ind w:leftChars="100" w:left="210" w:firstLineChars="100" w:firstLine="320"/>
        <w:jc w:val="left"/>
        <w:rPr>
          <w:rFonts w:ascii="仿宋_GB2312" w:eastAsia="仿宋_GB2312"/>
          <w:sz w:val="32"/>
          <w:szCs w:val="32"/>
        </w:rPr>
      </w:pPr>
      <w:r w:rsidRPr="004F25AF">
        <w:rPr>
          <w:rFonts w:ascii="仿宋_GB2312" w:eastAsia="仿宋_GB2312"/>
          <w:sz w:val="32"/>
          <w:szCs w:val="32"/>
        </w:rPr>
        <w:t>《</w:t>
      </w:r>
      <w:r w:rsidR="00074FAB" w:rsidRPr="00074FAB">
        <w:rPr>
          <w:rFonts w:ascii="仿宋_GB2312" w:eastAsia="仿宋_GB2312" w:hint="eastAsia"/>
          <w:sz w:val="32"/>
          <w:szCs w:val="32"/>
        </w:rPr>
        <w:t>工程训练中心</w:t>
      </w:r>
      <w:r w:rsidR="00074FAB" w:rsidRPr="00074FAB">
        <w:rPr>
          <w:rFonts w:ascii="仿宋_GB2312" w:eastAsia="仿宋_GB2312"/>
          <w:sz w:val="32"/>
          <w:szCs w:val="32"/>
        </w:rPr>
        <w:t>20</w:t>
      </w:r>
      <w:r w:rsidR="00074FAB" w:rsidRPr="00074FAB">
        <w:rPr>
          <w:rFonts w:ascii="仿宋_GB2312" w:eastAsia="仿宋_GB2312" w:hint="eastAsia"/>
          <w:sz w:val="32"/>
          <w:szCs w:val="32"/>
        </w:rPr>
        <w:t>2</w:t>
      </w:r>
      <w:r w:rsidR="00DA38CD">
        <w:rPr>
          <w:rFonts w:ascii="仿宋_GB2312" w:eastAsia="仿宋_GB2312" w:hint="eastAsia"/>
          <w:sz w:val="32"/>
          <w:szCs w:val="32"/>
        </w:rPr>
        <w:t>1</w:t>
      </w:r>
      <w:r w:rsidR="00074FAB" w:rsidRPr="00074FAB">
        <w:rPr>
          <w:rFonts w:ascii="仿宋_GB2312" w:eastAsia="仿宋_GB2312" w:hint="eastAsia"/>
          <w:sz w:val="32"/>
          <w:szCs w:val="32"/>
        </w:rPr>
        <w:t>年党风廉政建设工作计划</w:t>
      </w:r>
      <w:r w:rsidRPr="004F25AF">
        <w:rPr>
          <w:rFonts w:ascii="仿宋_GB2312" w:eastAsia="仿宋_GB2312"/>
          <w:sz w:val="32"/>
          <w:szCs w:val="32"/>
        </w:rPr>
        <w:t>》经202</w:t>
      </w:r>
      <w:r w:rsidR="00DA38CD">
        <w:rPr>
          <w:rFonts w:ascii="仿宋_GB2312" w:eastAsia="仿宋_GB2312" w:hint="eastAsia"/>
          <w:sz w:val="32"/>
          <w:szCs w:val="32"/>
        </w:rPr>
        <w:t>1</w:t>
      </w:r>
      <w:r w:rsidRPr="004F25AF">
        <w:rPr>
          <w:rFonts w:ascii="仿宋_GB2312" w:eastAsia="仿宋_GB2312"/>
          <w:sz w:val="32"/>
          <w:szCs w:val="32"/>
        </w:rPr>
        <w:t>年</w:t>
      </w:r>
      <w:r w:rsidR="009F6BFC">
        <w:rPr>
          <w:rFonts w:ascii="仿宋_GB2312" w:eastAsia="仿宋_GB2312" w:hint="eastAsia"/>
          <w:sz w:val="32"/>
          <w:szCs w:val="32"/>
        </w:rPr>
        <w:t>3</w:t>
      </w:r>
      <w:r w:rsidRPr="004F25AF">
        <w:rPr>
          <w:rFonts w:ascii="仿宋_GB2312" w:eastAsia="仿宋_GB2312"/>
          <w:sz w:val="32"/>
          <w:szCs w:val="32"/>
        </w:rPr>
        <w:t>月</w:t>
      </w:r>
      <w:r w:rsidR="009F6BFC">
        <w:rPr>
          <w:rFonts w:ascii="仿宋_GB2312" w:eastAsia="仿宋_GB2312" w:hint="eastAsia"/>
          <w:sz w:val="32"/>
          <w:szCs w:val="32"/>
        </w:rPr>
        <w:t>29</w:t>
      </w:r>
      <w:r w:rsidRPr="004F25AF">
        <w:rPr>
          <w:rFonts w:ascii="仿宋_GB2312" w:eastAsia="仿宋_GB2312"/>
          <w:sz w:val="32"/>
          <w:szCs w:val="32"/>
        </w:rPr>
        <w:t>日第</w:t>
      </w:r>
      <w:r w:rsidR="009F6BFC">
        <w:rPr>
          <w:rFonts w:ascii="仿宋_GB2312" w:eastAsia="仿宋_GB2312" w:hint="eastAsia"/>
          <w:sz w:val="32"/>
          <w:szCs w:val="32"/>
        </w:rPr>
        <w:t>四</w:t>
      </w:r>
      <w:r w:rsidRPr="004F25AF">
        <w:rPr>
          <w:rFonts w:ascii="仿宋_GB2312" w:eastAsia="仿宋_GB2312"/>
          <w:sz w:val="32"/>
          <w:szCs w:val="32"/>
        </w:rPr>
        <w:t>届党总支第</w:t>
      </w:r>
      <w:r w:rsidR="009F6BFC">
        <w:rPr>
          <w:rFonts w:ascii="仿宋_GB2312" w:eastAsia="仿宋_GB2312" w:hint="eastAsia"/>
          <w:sz w:val="32"/>
          <w:szCs w:val="32"/>
        </w:rPr>
        <w:t>20</w:t>
      </w:r>
      <w:r w:rsidRPr="004F25AF">
        <w:rPr>
          <w:rFonts w:ascii="仿宋_GB2312" w:eastAsia="仿宋_GB2312"/>
          <w:sz w:val="32"/>
          <w:szCs w:val="32"/>
        </w:rPr>
        <w:t>次会议通过，现予印发，请认真组织实施。</w:t>
      </w:r>
    </w:p>
    <w:p w:rsidR="00554E19" w:rsidRPr="00A04F75" w:rsidRDefault="00554E19" w:rsidP="00554E19">
      <w:pPr>
        <w:spacing w:line="400" w:lineRule="exact"/>
        <w:ind w:firstLine="646"/>
        <w:rPr>
          <w:rFonts w:ascii="仿宋_GB2312" w:eastAsia="仿宋_GB2312"/>
          <w:sz w:val="32"/>
          <w:szCs w:val="32"/>
        </w:rPr>
      </w:pPr>
    </w:p>
    <w:p w:rsidR="00554E19" w:rsidRPr="00A04F75" w:rsidRDefault="00554E19" w:rsidP="00554E19">
      <w:pPr>
        <w:spacing w:line="400" w:lineRule="exact"/>
        <w:ind w:firstLine="646"/>
        <w:rPr>
          <w:rFonts w:ascii="仿宋_GB2312" w:eastAsia="仿宋_GB2312"/>
          <w:sz w:val="32"/>
          <w:szCs w:val="32"/>
        </w:rPr>
      </w:pPr>
    </w:p>
    <w:p w:rsidR="00554E19" w:rsidRPr="00A04F75" w:rsidRDefault="00554E19" w:rsidP="00554E19">
      <w:pPr>
        <w:snapToGrid w:val="0"/>
        <w:spacing w:line="312" w:lineRule="auto"/>
        <w:ind w:firstLineChars="200" w:firstLine="640"/>
        <w:rPr>
          <w:rFonts w:ascii="仿宋_GB2312" w:eastAsia="仿宋_GB2312"/>
          <w:sz w:val="32"/>
          <w:szCs w:val="32"/>
        </w:rPr>
      </w:pPr>
      <w:r w:rsidRPr="00A04F75">
        <w:rPr>
          <w:rFonts w:ascii="仿宋_GB2312" w:eastAsia="仿宋_GB2312" w:hint="eastAsia"/>
          <w:sz w:val="32"/>
          <w:szCs w:val="32"/>
        </w:rPr>
        <w:t xml:space="preserve">　　　　　　　　　　　　　　工程训练中心党总支</w:t>
      </w:r>
    </w:p>
    <w:p w:rsidR="00554E19" w:rsidRPr="00A04F75" w:rsidRDefault="00554E19" w:rsidP="00554E19">
      <w:pPr>
        <w:snapToGrid w:val="0"/>
        <w:spacing w:line="312" w:lineRule="auto"/>
        <w:ind w:firstLineChars="200" w:firstLine="640"/>
        <w:rPr>
          <w:rFonts w:ascii="仿宋_GB2312" w:eastAsia="仿宋_GB2312"/>
          <w:sz w:val="32"/>
          <w:szCs w:val="32"/>
        </w:rPr>
      </w:pPr>
      <w:r w:rsidRPr="00A04F75">
        <w:rPr>
          <w:rFonts w:ascii="仿宋_GB2312" w:eastAsia="仿宋_GB2312" w:hint="eastAsia"/>
          <w:sz w:val="32"/>
          <w:szCs w:val="32"/>
        </w:rPr>
        <w:t xml:space="preserve">                           　 20</w:t>
      </w:r>
      <w:r>
        <w:rPr>
          <w:rFonts w:ascii="仿宋_GB2312" w:eastAsia="仿宋_GB2312" w:hint="eastAsia"/>
          <w:sz w:val="32"/>
          <w:szCs w:val="32"/>
        </w:rPr>
        <w:t>2</w:t>
      </w:r>
      <w:r w:rsidR="00DA38CD">
        <w:rPr>
          <w:rFonts w:ascii="仿宋_GB2312" w:eastAsia="仿宋_GB2312" w:hint="eastAsia"/>
          <w:sz w:val="32"/>
          <w:szCs w:val="32"/>
        </w:rPr>
        <w:t>1</w:t>
      </w:r>
      <w:r w:rsidRPr="00A04F75">
        <w:rPr>
          <w:rFonts w:ascii="仿宋_GB2312" w:eastAsia="仿宋_GB2312" w:hint="eastAsia"/>
          <w:sz w:val="32"/>
          <w:szCs w:val="32"/>
        </w:rPr>
        <w:t>年</w:t>
      </w:r>
      <w:r w:rsidR="009F6BFC">
        <w:rPr>
          <w:rFonts w:ascii="仿宋_GB2312" w:eastAsia="仿宋_GB2312" w:hint="eastAsia"/>
          <w:sz w:val="32"/>
          <w:szCs w:val="32"/>
        </w:rPr>
        <w:t>3</w:t>
      </w:r>
      <w:r w:rsidRPr="00A04F75">
        <w:rPr>
          <w:rFonts w:ascii="仿宋_GB2312" w:eastAsia="仿宋_GB2312" w:hint="eastAsia"/>
          <w:sz w:val="32"/>
          <w:szCs w:val="32"/>
        </w:rPr>
        <w:t>月</w:t>
      </w:r>
      <w:r w:rsidR="009F6BFC">
        <w:rPr>
          <w:rFonts w:ascii="仿宋_GB2312" w:eastAsia="仿宋_GB2312" w:hint="eastAsia"/>
          <w:sz w:val="32"/>
          <w:szCs w:val="32"/>
        </w:rPr>
        <w:t>29</w:t>
      </w:r>
      <w:r w:rsidRPr="00A04F75">
        <w:rPr>
          <w:rFonts w:ascii="仿宋_GB2312" w:eastAsia="仿宋_GB2312" w:hint="eastAsia"/>
          <w:sz w:val="32"/>
          <w:szCs w:val="32"/>
        </w:rPr>
        <w:t>日</w:t>
      </w:r>
    </w:p>
    <w:p w:rsidR="00554E19" w:rsidRDefault="00554E19" w:rsidP="00554E19">
      <w:pPr>
        <w:snapToGrid w:val="0"/>
        <w:spacing w:line="312" w:lineRule="auto"/>
        <w:ind w:firstLineChars="200" w:firstLine="560"/>
        <w:rPr>
          <w:rFonts w:ascii="仿宋_GB2312" w:eastAsia="仿宋_GB2312"/>
          <w:sz w:val="28"/>
          <w:szCs w:val="28"/>
        </w:rPr>
      </w:pPr>
    </w:p>
    <w:p w:rsidR="00554E19" w:rsidRDefault="00554E19" w:rsidP="00554E19">
      <w:pPr>
        <w:snapToGrid w:val="0"/>
        <w:spacing w:line="312" w:lineRule="auto"/>
        <w:ind w:firstLineChars="200" w:firstLine="560"/>
        <w:rPr>
          <w:rFonts w:ascii="仿宋_GB2312" w:eastAsia="仿宋_GB2312"/>
          <w:sz w:val="28"/>
          <w:szCs w:val="28"/>
        </w:rPr>
      </w:pPr>
    </w:p>
    <w:p w:rsidR="00554E19" w:rsidRDefault="00554E19" w:rsidP="00554E19">
      <w:pPr>
        <w:pStyle w:val="a3"/>
        <w:adjustRightInd w:val="0"/>
        <w:snapToGrid w:val="0"/>
        <w:spacing w:line="216" w:lineRule="auto"/>
        <w:rPr>
          <w:rFonts w:ascii="方正小标宋简体" w:eastAsia="方正小标宋简体"/>
          <w:strike/>
          <w:sz w:val="28"/>
          <w:szCs w:val="28"/>
        </w:rPr>
      </w:pPr>
    </w:p>
    <w:p w:rsidR="00554E19" w:rsidRDefault="00554E19" w:rsidP="00554E19">
      <w:pPr>
        <w:pStyle w:val="a3"/>
        <w:adjustRightInd w:val="0"/>
        <w:snapToGrid w:val="0"/>
        <w:spacing w:line="216" w:lineRule="auto"/>
        <w:rPr>
          <w:rFonts w:ascii="方正小标宋简体" w:eastAsia="方正小标宋简体"/>
          <w:strike/>
          <w:sz w:val="28"/>
          <w:szCs w:val="28"/>
        </w:rPr>
      </w:pPr>
    </w:p>
    <w:p w:rsidR="00554E19" w:rsidRPr="004B2789" w:rsidRDefault="00554E19" w:rsidP="00554E19">
      <w:pPr>
        <w:pStyle w:val="a3"/>
        <w:adjustRightInd w:val="0"/>
        <w:snapToGrid w:val="0"/>
        <w:spacing w:line="216" w:lineRule="auto"/>
        <w:rPr>
          <w:strike/>
          <w:sz w:val="28"/>
          <w:szCs w:val="28"/>
        </w:rPr>
      </w:pPr>
      <w:r w:rsidRPr="004B2789">
        <w:rPr>
          <w:rFonts w:ascii="方正小标宋简体" w:eastAsia="方正小标宋简体" w:hint="eastAsia"/>
          <w:strike/>
          <w:sz w:val="28"/>
          <w:szCs w:val="28"/>
        </w:rPr>
        <w:t xml:space="preserve">                         </w:t>
      </w:r>
      <w:r w:rsidRPr="004B2789">
        <w:rPr>
          <w:rFonts w:hint="eastAsia"/>
          <w:strike/>
          <w:sz w:val="28"/>
          <w:szCs w:val="28"/>
        </w:rPr>
        <w:t xml:space="preserve">                                   </w:t>
      </w:r>
      <w:r>
        <w:rPr>
          <w:rFonts w:hint="eastAsia"/>
          <w:strike/>
          <w:sz w:val="28"/>
          <w:szCs w:val="28"/>
        </w:rPr>
        <w:t xml:space="preserve">   </w:t>
      </w:r>
    </w:p>
    <w:p w:rsidR="00554E19" w:rsidRPr="004B2789" w:rsidRDefault="00554E19" w:rsidP="00554E19">
      <w:pPr>
        <w:adjustRightInd w:val="0"/>
        <w:snapToGrid w:val="0"/>
        <w:rPr>
          <w:rFonts w:ascii="仿宋_GB2312" w:eastAsia="仿宋_GB2312" w:hAnsi="宋体"/>
          <w:sz w:val="28"/>
          <w:szCs w:val="28"/>
        </w:rPr>
      </w:pPr>
      <w:r w:rsidRPr="004B2789">
        <w:rPr>
          <w:rFonts w:ascii="仿宋_GB2312" w:eastAsia="仿宋_GB2312" w:hAnsi="宋体" w:hint="eastAsia"/>
          <w:sz w:val="28"/>
          <w:szCs w:val="28"/>
        </w:rPr>
        <w:t>南昌航空大学</w:t>
      </w:r>
      <w:r>
        <w:rPr>
          <w:rFonts w:ascii="仿宋_GB2312" w:eastAsia="仿宋_GB2312" w:hAnsi="宋体" w:hint="eastAsia"/>
          <w:sz w:val="28"/>
          <w:szCs w:val="28"/>
        </w:rPr>
        <w:t xml:space="preserve">工程训练中心党总支　</w:t>
      </w:r>
      <w:r w:rsidRPr="004B2789">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4B2789">
        <w:rPr>
          <w:rFonts w:ascii="仿宋_GB2312" w:eastAsia="仿宋_GB2312" w:hAnsi="宋体"/>
          <w:sz w:val="28"/>
          <w:szCs w:val="28"/>
        </w:rPr>
        <w:t>20</w:t>
      </w:r>
      <w:r>
        <w:rPr>
          <w:rFonts w:ascii="仿宋_GB2312" w:eastAsia="仿宋_GB2312" w:hAnsi="宋体" w:hint="eastAsia"/>
          <w:sz w:val="28"/>
          <w:szCs w:val="28"/>
        </w:rPr>
        <w:t>2</w:t>
      </w:r>
      <w:r w:rsidR="00DA38CD">
        <w:rPr>
          <w:rFonts w:ascii="仿宋_GB2312" w:eastAsia="仿宋_GB2312" w:hAnsi="宋体" w:hint="eastAsia"/>
          <w:sz w:val="28"/>
          <w:szCs w:val="28"/>
        </w:rPr>
        <w:t>1</w:t>
      </w:r>
      <w:r w:rsidRPr="004B2789">
        <w:rPr>
          <w:rFonts w:ascii="仿宋_GB2312" w:eastAsia="仿宋_GB2312" w:hAnsi="宋体"/>
          <w:sz w:val="28"/>
          <w:szCs w:val="28"/>
        </w:rPr>
        <w:t>年</w:t>
      </w:r>
      <w:r w:rsidR="009F6BFC">
        <w:rPr>
          <w:rFonts w:ascii="仿宋_GB2312" w:eastAsia="仿宋_GB2312" w:hAnsi="宋体" w:hint="eastAsia"/>
          <w:sz w:val="28"/>
          <w:szCs w:val="28"/>
        </w:rPr>
        <w:t>3</w:t>
      </w:r>
      <w:r w:rsidRPr="004B2789">
        <w:rPr>
          <w:rFonts w:ascii="仿宋_GB2312" w:eastAsia="仿宋_GB2312" w:hAnsi="宋体"/>
          <w:sz w:val="28"/>
          <w:szCs w:val="28"/>
        </w:rPr>
        <w:t>月</w:t>
      </w:r>
      <w:r w:rsidR="009F6BFC">
        <w:rPr>
          <w:rFonts w:ascii="仿宋_GB2312" w:eastAsia="仿宋_GB2312" w:hAnsi="宋体" w:hint="eastAsia"/>
          <w:sz w:val="28"/>
          <w:szCs w:val="28"/>
        </w:rPr>
        <w:t>29</w:t>
      </w:r>
      <w:r w:rsidR="00DA38CD">
        <w:rPr>
          <w:rFonts w:ascii="仿宋_GB2312" w:eastAsia="仿宋_GB2312" w:hAnsi="宋体" w:hint="eastAsia"/>
          <w:sz w:val="28"/>
          <w:szCs w:val="28"/>
        </w:rPr>
        <w:t xml:space="preserve"> </w:t>
      </w:r>
      <w:r w:rsidRPr="004B2789">
        <w:rPr>
          <w:rFonts w:ascii="仿宋_GB2312" w:eastAsia="仿宋_GB2312" w:hAnsi="宋体"/>
          <w:sz w:val="28"/>
          <w:szCs w:val="28"/>
        </w:rPr>
        <w:t>日</w:t>
      </w:r>
      <w:r w:rsidRPr="004B2789">
        <w:rPr>
          <w:rFonts w:ascii="仿宋_GB2312" w:eastAsia="仿宋_GB2312" w:hAnsi="宋体" w:hint="eastAsia"/>
          <w:sz w:val="28"/>
          <w:szCs w:val="28"/>
        </w:rPr>
        <w:t>印发</w:t>
      </w:r>
    </w:p>
    <w:p w:rsidR="00554E19" w:rsidRDefault="00554E19" w:rsidP="00554E19">
      <w:pPr>
        <w:adjustRightInd w:val="0"/>
        <w:snapToGrid w:val="0"/>
        <w:spacing w:line="216" w:lineRule="auto"/>
        <w:rPr>
          <w:rFonts w:ascii="仿宋_GB2312" w:eastAsia="仿宋_GB2312" w:hAnsi="宋体"/>
          <w:sz w:val="32"/>
          <w:szCs w:val="32"/>
        </w:rPr>
        <w:sectPr w:rsidR="00554E19" w:rsidSect="00043E0F">
          <w:footerReference w:type="even" r:id="rId6"/>
          <w:footerReference w:type="default" r:id="rId7"/>
          <w:pgSz w:w="11906" w:h="16838"/>
          <w:pgMar w:top="1985" w:right="1474" w:bottom="1814" w:left="1588" w:header="851" w:footer="992" w:gutter="0"/>
          <w:pgNumType w:fmt="numberInDash"/>
          <w:cols w:space="425"/>
          <w:docGrid w:type="lines" w:linePitch="312"/>
        </w:sectPr>
      </w:pPr>
      <w:r w:rsidRPr="004B2789">
        <w:rPr>
          <w:rFonts w:ascii="仿宋_GB2312" w:eastAsia="仿宋_GB2312" w:hAnsi="宋体" w:hint="eastAsia"/>
          <w:strike/>
          <w:sz w:val="28"/>
          <w:szCs w:val="28"/>
        </w:rPr>
        <w:t xml:space="preserve">                                                            </w:t>
      </w:r>
      <w:r>
        <w:rPr>
          <w:rFonts w:ascii="仿宋_GB2312" w:eastAsia="仿宋_GB2312" w:hAnsi="宋体" w:hint="eastAsia"/>
          <w:strike/>
          <w:sz w:val="28"/>
          <w:szCs w:val="28"/>
        </w:rPr>
        <w:t xml:space="preserve">   </w:t>
      </w:r>
      <w:r w:rsidRPr="00A90FDB">
        <w:rPr>
          <w:rFonts w:ascii="仿宋_GB2312" w:eastAsia="仿宋_GB2312" w:hAnsi="宋体" w:hint="eastAsia"/>
          <w:sz w:val="32"/>
          <w:szCs w:val="32"/>
        </w:rPr>
        <w:t xml:space="preserve"> </w:t>
      </w:r>
    </w:p>
    <w:p w:rsidR="001C681F" w:rsidRPr="001C681F" w:rsidRDefault="001C681F" w:rsidP="001C681F">
      <w:pPr>
        <w:adjustRightInd w:val="0"/>
        <w:snapToGrid w:val="0"/>
        <w:jc w:val="center"/>
        <w:rPr>
          <w:rFonts w:ascii="方正小标宋简体" w:eastAsia="方正小标宋简体" w:hAnsi="宋体"/>
          <w:spacing w:val="-20"/>
          <w:sz w:val="44"/>
          <w:szCs w:val="44"/>
        </w:rPr>
      </w:pPr>
      <w:r w:rsidRPr="001C681F">
        <w:rPr>
          <w:rFonts w:ascii="方正小标宋简体" w:eastAsia="方正小标宋简体" w:hAnsi="宋体" w:hint="eastAsia"/>
          <w:spacing w:val="-20"/>
          <w:sz w:val="44"/>
          <w:szCs w:val="44"/>
        </w:rPr>
        <w:lastRenderedPageBreak/>
        <w:t>工程训练中心202</w:t>
      </w:r>
      <w:r w:rsidR="00DA38CD">
        <w:rPr>
          <w:rFonts w:ascii="方正小标宋简体" w:eastAsia="方正小标宋简体" w:hAnsi="宋体" w:hint="eastAsia"/>
          <w:spacing w:val="-20"/>
          <w:sz w:val="44"/>
          <w:szCs w:val="44"/>
        </w:rPr>
        <w:t>1</w:t>
      </w:r>
      <w:r w:rsidRPr="001C681F">
        <w:rPr>
          <w:rFonts w:ascii="方正小标宋简体" w:eastAsia="方正小标宋简体" w:hAnsi="宋体" w:hint="eastAsia"/>
          <w:spacing w:val="-20"/>
          <w:sz w:val="44"/>
          <w:szCs w:val="44"/>
        </w:rPr>
        <w:t>年党风廉政建设工作计划</w:t>
      </w:r>
    </w:p>
    <w:p w:rsidR="00554E19" w:rsidRDefault="00554E19" w:rsidP="00554E19"/>
    <w:p w:rsidR="00DA38CD" w:rsidRPr="00DA38CD" w:rsidRDefault="001C681F"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根</w:t>
      </w:r>
      <w:r w:rsidR="00DA38CD" w:rsidRPr="00DA38CD">
        <w:rPr>
          <w:rFonts w:ascii="仿宋_GB2312" w:eastAsia="仿宋_GB2312" w:hAnsi="仿宋" w:hint="eastAsia"/>
          <w:sz w:val="32"/>
          <w:szCs w:val="32"/>
        </w:rPr>
        <w:t>据中共南昌航空大学委员会关于印发《2021年党风廉政建设工作要点》的通知（党字[2021]3号），结合工程训练中心实际，特制定2021年党风廉政建设工作计划如下。</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1．加强理论武装，深入学习和贯彻党中央和上级精神。</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1）深入学习习近平新时代中国特色社会主义思想、十九届二中、三中、四中和五中全会精神，习近平总书记重要讲话和重要批示指示精神，反复学习习近平总书记视察江西重要讲话精神和关于教育的重要论述，把讲话精神作为中心党员干部政治学习的重要内容。学懂弄通其马克思主义立场、观点、方法，结合工训中心“十四”五发展规划和评估验收工作，在实践中学习，在学习中实践，牢固树立“四个意识”，增强“四个自信”，夯实“两个维护”的思想根基，强化政治认同、思想认同和情感认同，确保任何时候任何情况下都做到政治立场坚定、政治方向不偏。【责任领导：陈钧、朱民，责任人：各支部书记】</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2）按照学校统一部署，深入开展党史学习教育。大力弘扬井冈山精神和苏区精神，传承红色基因，巩固深化“不忘初心、牢记使命”主题教育成果，主动接受党史教育，学史明理、学史增信、学史崇德、学史力行，扎实推进党史学习，中心党总支和各基层党支部要制定学习计划。【责任领导：陈钧、朱民，责任人：各支部书记】</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2、以全面从严治党为统领，进一步抓好党风廉政建设责任制。党总支要切实履行好主体责任，把全面从严治党作为根本职责，把立德树人作为根本任务。</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lastRenderedPageBreak/>
        <w:t>（1）严格按照学校落实党风廉政建设责任制考核工作方案进行层层落实，贯彻落实党章和其他党内法规、执行党的路线方针政策及党中央、省委、学校党委重大决策部署情况的监督，落实意识形态工作责任制，严明政治纪律和政治规矩，推动风清气正的政治生态建设。【责任领导：陈钧、朱民、张树国，徐雪峰，责任人：各支部书记】</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2）统一思想，提高认识，严格执行新形势下党内政治生活若干准则，优化党内政治生态，着力查找和解决中心党员干部在增强党性修养、严守纪律规矩、敢于担当干事、密切联系群众等方面的不足，全面补齐短板，把党风廉政建设纳入党员干部职工年度考核内容。【责任领导：陈钧、朱民、张树国，徐雪峰，责任人：各支部书记】</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3）加强领导干部作风建设，提高工作效能。大力推进服务之风、学习之风、创新之风和务实廉洁之风，聚焦整治“假、慢、怕、慵、散”作风顽疾，树立担当实干的鲜明导向。严格执行上级有关厉行节约、反对铺张浪费的相关规定，切实维护工程训练，实践育人的优良传统，加强管理，推进工作能效，达到劳动育人、实践育人的目标。【责任领导：陈钧、朱民、张树国，徐雪峰，责任人：各支部书记】</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3、持续推进正风肃纪，筑牢干部职工防腐防变的思想防线，督促各党支部、党员干部认真履行政治监督和日常监督责任。持之以恒地落实中央八项规定精神、疫情防控，时刻防范“四风”隐形变异新动向，坚决防止“四风”问题反弹。落实工程训练工作中的廉洁、节约和实效，坚决防止和整治表态多，行动少落实差等现象。【责任领导：陈钧、张树国，责任人：各支部书记】</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lastRenderedPageBreak/>
        <w:t>4、加强风险排查，强化系统思维，筑牢防腐意识和规范廉洁自律行为。</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1）开展中心廉政风险排查工作。结合中心实际，紧盯物资采购、财务管理、科研经费、学术诚信、干部选任、优秀评选，职称评聘，人事招聘、师德师风等重点领域和关键环节，坚守安全底线。【责任领导：朱民、陈钧、张树国、徐雪峰，责任人：各部（办）负责人】</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2）开展警示教育，定期转发典型案例，加强对党员干部职工的教育，筑牢反腐思想防线。切实增强党员干部职工清正廉洁的自觉性和主动性。结合中心党总支实际，适时有针对性地开展一些廉政教育专题活动，常敲警钟。【责任领导：陈钧、张树国，责任人：各支部书记】</w:t>
      </w:r>
    </w:p>
    <w:p w:rsidR="00DA38CD" w:rsidRPr="00DA38CD" w:rsidRDefault="00DA38CD" w:rsidP="00DA38CD">
      <w:pPr>
        <w:snapToGrid w:val="0"/>
        <w:spacing w:line="520" w:lineRule="exact"/>
        <w:ind w:firstLineChars="200" w:firstLine="640"/>
        <w:rPr>
          <w:rFonts w:ascii="仿宋_GB2312" w:eastAsia="仿宋_GB2312" w:hAnsi="仿宋"/>
          <w:sz w:val="32"/>
          <w:szCs w:val="32"/>
        </w:rPr>
      </w:pPr>
      <w:r w:rsidRPr="00DA38CD">
        <w:rPr>
          <w:rFonts w:ascii="仿宋_GB2312" w:eastAsia="仿宋_GB2312" w:hAnsi="仿宋" w:hint="eastAsia"/>
          <w:sz w:val="32"/>
          <w:szCs w:val="32"/>
        </w:rPr>
        <w:t>（3）落实和改进党务政务公开制度，切实维护师生员工利益。【责任领导：陈钧、朱民，责任人：辛余生、李文杰、冯小萍】</w:t>
      </w:r>
    </w:p>
    <w:p w:rsidR="001C681F" w:rsidRPr="00DA38CD" w:rsidRDefault="00DA38CD" w:rsidP="00DA38CD">
      <w:pPr>
        <w:ind w:firstLineChars="200" w:firstLine="640"/>
        <w:rPr>
          <w:rFonts w:ascii="仿宋_GB2312" w:eastAsia="仿宋_GB2312" w:hAnsi="仿宋"/>
          <w:sz w:val="32"/>
          <w:szCs w:val="32"/>
        </w:rPr>
      </w:pPr>
      <w:r w:rsidRPr="00DA38CD">
        <w:rPr>
          <w:rFonts w:ascii="仿宋_GB2312" w:eastAsia="仿宋_GB2312" w:hAnsi="仿宋" w:hint="eastAsia"/>
          <w:sz w:val="32"/>
          <w:szCs w:val="32"/>
        </w:rPr>
        <w:t>5、加大宣传力度，加强廉政文化建设，探索教育宣传新形式。充分利用工作群、信息公开栏、中心网站等渠道和阵地，宣传廉政教育和廉政文化。在各支部开展廉政文化建设活动，把党务政务公开、党员承诺、职工意见和违纪举报列入廉政文化建设的重要内容告知全体职工，让全体职工参与学习和监督。【责任领导：陈钧、朱民、张树国，责任人：各支部书记】</w:t>
      </w:r>
    </w:p>
    <w:p w:rsidR="00886646" w:rsidRPr="00554E19" w:rsidRDefault="00886646" w:rsidP="001C681F">
      <w:pPr>
        <w:rPr>
          <w:rFonts w:ascii="仿宋_GB2312" w:eastAsia="仿宋_GB2312" w:hAnsiTheme="minorEastAsia"/>
        </w:rPr>
      </w:pPr>
    </w:p>
    <w:sectPr w:rsidR="00886646" w:rsidRPr="00554E19" w:rsidSect="008866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E5" w:rsidRDefault="00A50EE5" w:rsidP="007401BC">
      <w:r>
        <w:separator/>
      </w:r>
    </w:p>
  </w:endnote>
  <w:endnote w:type="continuationSeparator" w:id="0">
    <w:p w:rsidR="00A50EE5" w:rsidRDefault="00A50EE5" w:rsidP="00740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姚体">
    <w:altName w:val="宋体"/>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EF" w:rsidRDefault="00BD752C" w:rsidP="00AB276B">
    <w:pPr>
      <w:pStyle w:val="a4"/>
      <w:framePr w:wrap="around" w:vAnchor="text" w:hAnchor="margin" w:xAlign="outside" w:y="1"/>
      <w:rPr>
        <w:rStyle w:val="a5"/>
      </w:rPr>
    </w:pPr>
    <w:r>
      <w:rPr>
        <w:rStyle w:val="a5"/>
      </w:rPr>
      <w:fldChar w:fldCharType="begin"/>
    </w:r>
    <w:r w:rsidR="00554E19">
      <w:rPr>
        <w:rStyle w:val="a5"/>
      </w:rPr>
      <w:instrText xml:space="preserve">PAGE  </w:instrText>
    </w:r>
    <w:r>
      <w:rPr>
        <w:rStyle w:val="a5"/>
      </w:rPr>
      <w:fldChar w:fldCharType="end"/>
    </w:r>
  </w:p>
  <w:p w:rsidR="002E3CEF" w:rsidRDefault="00A50EE5" w:rsidP="00AB276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EF" w:rsidRPr="00AB276B" w:rsidRDefault="00BD752C" w:rsidP="00AB276B">
    <w:pPr>
      <w:pStyle w:val="a4"/>
      <w:framePr w:wrap="around" w:vAnchor="text" w:hAnchor="margin" w:xAlign="outside" w:y="1"/>
      <w:rPr>
        <w:rStyle w:val="a5"/>
        <w:sz w:val="28"/>
        <w:szCs w:val="28"/>
      </w:rPr>
    </w:pPr>
    <w:r w:rsidRPr="00AB276B">
      <w:rPr>
        <w:rStyle w:val="a5"/>
        <w:sz w:val="28"/>
        <w:szCs w:val="28"/>
      </w:rPr>
      <w:fldChar w:fldCharType="begin"/>
    </w:r>
    <w:r w:rsidR="00554E19" w:rsidRPr="00AB276B">
      <w:rPr>
        <w:rStyle w:val="a5"/>
        <w:sz w:val="28"/>
        <w:szCs w:val="28"/>
      </w:rPr>
      <w:instrText xml:space="preserve">PAGE  </w:instrText>
    </w:r>
    <w:r w:rsidRPr="00AB276B">
      <w:rPr>
        <w:rStyle w:val="a5"/>
        <w:sz w:val="28"/>
        <w:szCs w:val="28"/>
      </w:rPr>
      <w:fldChar w:fldCharType="separate"/>
    </w:r>
    <w:r w:rsidR="009F6BFC">
      <w:rPr>
        <w:rStyle w:val="a5"/>
        <w:noProof/>
        <w:sz w:val="28"/>
        <w:szCs w:val="28"/>
      </w:rPr>
      <w:t>- 1 -</w:t>
    </w:r>
    <w:r w:rsidRPr="00AB276B">
      <w:rPr>
        <w:rStyle w:val="a5"/>
        <w:sz w:val="28"/>
        <w:szCs w:val="28"/>
      </w:rPr>
      <w:fldChar w:fldCharType="end"/>
    </w:r>
  </w:p>
  <w:p w:rsidR="002E3CEF" w:rsidRDefault="00A50EE5" w:rsidP="00AB276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E5" w:rsidRDefault="00A50EE5" w:rsidP="007401BC">
      <w:r>
        <w:separator/>
      </w:r>
    </w:p>
  </w:footnote>
  <w:footnote w:type="continuationSeparator" w:id="0">
    <w:p w:rsidR="00A50EE5" w:rsidRDefault="00A50EE5" w:rsidP="007401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E19"/>
    <w:rsid w:val="0005300F"/>
    <w:rsid w:val="00074FAB"/>
    <w:rsid w:val="001C681F"/>
    <w:rsid w:val="00393468"/>
    <w:rsid w:val="00554E19"/>
    <w:rsid w:val="00564E78"/>
    <w:rsid w:val="0057077B"/>
    <w:rsid w:val="00596C19"/>
    <w:rsid w:val="006D7168"/>
    <w:rsid w:val="007401BC"/>
    <w:rsid w:val="00861ED2"/>
    <w:rsid w:val="00886646"/>
    <w:rsid w:val="008B18B0"/>
    <w:rsid w:val="00911927"/>
    <w:rsid w:val="009F6BFC"/>
    <w:rsid w:val="00A50EE5"/>
    <w:rsid w:val="00BD752C"/>
    <w:rsid w:val="00DA38CD"/>
    <w:rsid w:val="00E36334"/>
    <w:rsid w:val="00EC4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54E19"/>
    <w:pPr>
      <w:widowControl/>
    </w:pPr>
    <w:rPr>
      <w:kern w:val="0"/>
      <w:szCs w:val="21"/>
    </w:rPr>
  </w:style>
  <w:style w:type="paragraph" w:styleId="a3">
    <w:name w:val="Salutation"/>
    <w:basedOn w:val="a"/>
    <w:next w:val="a"/>
    <w:link w:val="Char"/>
    <w:rsid w:val="00554E19"/>
    <w:rPr>
      <w:rFonts w:ascii="仿宋_GB2312" w:eastAsia="仿宋_GB2312" w:hAnsi="宋体"/>
      <w:sz w:val="32"/>
      <w:szCs w:val="20"/>
    </w:rPr>
  </w:style>
  <w:style w:type="character" w:customStyle="1" w:styleId="Char">
    <w:name w:val="称呼 Char"/>
    <w:basedOn w:val="a0"/>
    <w:link w:val="a3"/>
    <w:rsid w:val="00554E19"/>
    <w:rPr>
      <w:rFonts w:ascii="仿宋_GB2312" w:eastAsia="仿宋_GB2312" w:hAnsi="宋体" w:cs="Times New Roman"/>
      <w:sz w:val="32"/>
      <w:szCs w:val="20"/>
    </w:rPr>
  </w:style>
  <w:style w:type="paragraph" w:styleId="a4">
    <w:name w:val="footer"/>
    <w:basedOn w:val="a"/>
    <w:link w:val="Char0"/>
    <w:rsid w:val="00554E19"/>
    <w:pPr>
      <w:tabs>
        <w:tab w:val="center" w:pos="4153"/>
        <w:tab w:val="right" w:pos="8306"/>
      </w:tabs>
      <w:snapToGrid w:val="0"/>
      <w:jc w:val="left"/>
    </w:pPr>
    <w:rPr>
      <w:sz w:val="18"/>
      <w:szCs w:val="18"/>
    </w:rPr>
  </w:style>
  <w:style w:type="character" w:customStyle="1" w:styleId="Char0">
    <w:name w:val="页脚 Char"/>
    <w:basedOn w:val="a0"/>
    <w:link w:val="a4"/>
    <w:rsid w:val="00554E19"/>
    <w:rPr>
      <w:rFonts w:ascii="Times New Roman" w:eastAsia="宋体" w:hAnsi="Times New Roman" w:cs="Times New Roman"/>
      <w:sz w:val="18"/>
      <w:szCs w:val="18"/>
    </w:rPr>
  </w:style>
  <w:style w:type="character" w:styleId="a5">
    <w:name w:val="page number"/>
    <w:basedOn w:val="a0"/>
    <w:rsid w:val="00554E19"/>
  </w:style>
  <w:style w:type="paragraph" w:styleId="a6">
    <w:name w:val="No Spacing"/>
    <w:uiPriority w:val="1"/>
    <w:qFormat/>
    <w:rsid w:val="00554E19"/>
    <w:pPr>
      <w:widowControl w:val="0"/>
      <w:jc w:val="both"/>
    </w:pPr>
    <w:rPr>
      <w:rFonts w:ascii="Calibri" w:eastAsia="宋体" w:hAnsi="Calibri" w:cs="Times New Roman"/>
    </w:rPr>
  </w:style>
  <w:style w:type="paragraph" w:styleId="a7">
    <w:name w:val="header"/>
    <w:basedOn w:val="a"/>
    <w:link w:val="Char1"/>
    <w:uiPriority w:val="99"/>
    <w:semiHidden/>
    <w:unhideWhenUsed/>
    <w:rsid w:val="001C68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1C68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2021-03-26T02:55:00Z</cp:lastPrinted>
  <dcterms:created xsi:type="dcterms:W3CDTF">2020-05-06T01:56:00Z</dcterms:created>
  <dcterms:modified xsi:type="dcterms:W3CDTF">2021-03-29T04:23:00Z</dcterms:modified>
</cp:coreProperties>
</file>