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6F" w:rsidRPr="00B40A4E" w:rsidRDefault="0012526F" w:rsidP="0012526F">
      <w:pPr>
        <w:spacing w:line="44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B40A4E">
        <w:rPr>
          <w:rFonts w:ascii="黑体" w:eastAsia="黑体" w:hAnsi="黑体" w:cs="Times New Roman" w:hint="eastAsia"/>
          <w:b/>
          <w:sz w:val="36"/>
          <w:szCs w:val="36"/>
        </w:rPr>
        <w:t>南昌航空大学工程训练中心</w:t>
      </w:r>
    </w:p>
    <w:p w:rsidR="0012526F" w:rsidRPr="00B40A4E" w:rsidRDefault="0012526F" w:rsidP="0012526F">
      <w:pPr>
        <w:spacing w:line="44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B40A4E">
        <w:rPr>
          <w:rFonts w:ascii="黑体" w:eastAsia="黑体" w:hAnsi="黑体" w:cs="Times New Roman" w:hint="eastAsia"/>
          <w:b/>
          <w:sz w:val="36"/>
          <w:szCs w:val="36"/>
        </w:rPr>
        <w:t>第四届党总支第</w:t>
      </w:r>
      <w:r>
        <w:rPr>
          <w:rFonts w:ascii="黑体" w:eastAsia="黑体" w:hAnsi="黑体" w:hint="eastAsia"/>
          <w:b/>
          <w:sz w:val="36"/>
          <w:szCs w:val="36"/>
        </w:rPr>
        <w:t>20</w:t>
      </w:r>
      <w:r w:rsidRPr="00B40A4E">
        <w:rPr>
          <w:rFonts w:ascii="黑体" w:eastAsia="黑体" w:hAnsi="黑体" w:cs="Times New Roman" w:hint="eastAsia"/>
          <w:b/>
          <w:sz w:val="36"/>
          <w:szCs w:val="36"/>
        </w:rPr>
        <w:t>次会议纪要</w:t>
      </w:r>
    </w:p>
    <w:p w:rsidR="0012526F" w:rsidRPr="00B20973" w:rsidRDefault="0012526F" w:rsidP="0012526F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时间：</w:t>
      </w:r>
      <w:r w:rsidRPr="00B20973">
        <w:rPr>
          <w:rFonts w:ascii="宋体" w:eastAsia="宋体" w:hAnsi="宋体" w:cs="Times New Roman"/>
          <w:sz w:val="30"/>
          <w:szCs w:val="30"/>
        </w:rPr>
        <w:t>20</w:t>
      </w:r>
      <w:r w:rsidRPr="00B20973">
        <w:rPr>
          <w:rFonts w:ascii="宋体" w:eastAsia="宋体" w:hAnsi="宋体" w:cs="Times New Roman" w:hint="eastAsia"/>
          <w:sz w:val="30"/>
          <w:szCs w:val="30"/>
        </w:rPr>
        <w:t>21年</w:t>
      </w:r>
      <w:r>
        <w:rPr>
          <w:rFonts w:ascii="宋体" w:eastAsia="宋体" w:hAnsi="宋体" w:hint="eastAsia"/>
          <w:sz w:val="30"/>
          <w:szCs w:val="30"/>
        </w:rPr>
        <w:t>3</w:t>
      </w:r>
      <w:r w:rsidRPr="00B20973">
        <w:rPr>
          <w:rFonts w:ascii="宋体" w:eastAsia="宋体" w:hAnsi="宋体" w:cs="Times New Roman" w:hint="eastAsia"/>
          <w:sz w:val="30"/>
          <w:szCs w:val="30"/>
        </w:rPr>
        <w:t>月</w:t>
      </w:r>
      <w:r>
        <w:rPr>
          <w:rFonts w:ascii="宋体" w:eastAsia="宋体" w:hAnsi="宋体" w:hint="eastAsia"/>
          <w:sz w:val="30"/>
          <w:szCs w:val="30"/>
        </w:rPr>
        <w:t>29日上</w:t>
      </w:r>
      <w:r w:rsidRPr="00B20973">
        <w:rPr>
          <w:rFonts w:ascii="宋体" w:eastAsia="宋体" w:hAnsi="宋体" w:cs="Times New Roman" w:hint="eastAsia"/>
          <w:sz w:val="30"/>
          <w:szCs w:val="30"/>
        </w:rPr>
        <w:t>午</w:t>
      </w:r>
      <w:r w:rsidR="00340AB3">
        <w:rPr>
          <w:rFonts w:ascii="宋体" w:eastAsia="宋体" w:hAnsi="宋体" w:hint="eastAsia"/>
          <w:sz w:val="30"/>
          <w:szCs w:val="30"/>
        </w:rPr>
        <w:t>10</w:t>
      </w:r>
      <w:r w:rsidRPr="00B20973">
        <w:rPr>
          <w:rFonts w:ascii="宋体" w:eastAsia="宋体" w:hAnsi="宋体" w:cs="Times New Roman"/>
          <w:sz w:val="30"/>
          <w:szCs w:val="30"/>
        </w:rPr>
        <w:t>:</w:t>
      </w:r>
      <w:r w:rsidR="00340AB3">
        <w:rPr>
          <w:rFonts w:ascii="宋体" w:eastAsia="宋体" w:hAnsi="宋体" w:hint="eastAsia"/>
          <w:sz w:val="30"/>
          <w:szCs w:val="30"/>
        </w:rPr>
        <w:t>3</w:t>
      </w:r>
      <w:r>
        <w:rPr>
          <w:rFonts w:ascii="宋体" w:eastAsia="宋体" w:hAnsi="宋体" w:hint="eastAsia"/>
          <w:sz w:val="30"/>
          <w:szCs w:val="30"/>
        </w:rPr>
        <w:t>0</w:t>
      </w:r>
    </w:p>
    <w:p w:rsidR="0012526F" w:rsidRPr="00B20973" w:rsidRDefault="0012526F" w:rsidP="0012526F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地点：</w:t>
      </w:r>
      <w:r w:rsidRPr="00B20973">
        <w:rPr>
          <w:rFonts w:ascii="宋体" w:eastAsia="宋体" w:hAnsi="宋体" w:hint="eastAsia"/>
          <w:sz w:val="30"/>
          <w:szCs w:val="30"/>
        </w:rPr>
        <w:t>中心会议室</w:t>
      </w:r>
    </w:p>
    <w:p w:rsidR="0012526F" w:rsidRPr="00B20973" w:rsidRDefault="0012526F" w:rsidP="0012526F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主持：</w:t>
      </w:r>
      <w:r w:rsidRPr="00B20973">
        <w:rPr>
          <w:rFonts w:ascii="宋体" w:eastAsia="宋体" w:hAnsi="宋体" w:cs="Times New Roman" w:hint="eastAsia"/>
          <w:sz w:val="30"/>
          <w:szCs w:val="30"/>
        </w:rPr>
        <w:t>陈钧</w:t>
      </w:r>
    </w:p>
    <w:p w:rsidR="0012526F" w:rsidRPr="00B20973" w:rsidRDefault="0012526F" w:rsidP="0012526F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出席：</w:t>
      </w:r>
      <w:r w:rsidRPr="00B20973">
        <w:rPr>
          <w:rFonts w:ascii="宋体" w:eastAsia="宋体" w:hAnsi="宋体" w:cs="Times New Roman" w:hint="eastAsia"/>
          <w:sz w:val="30"/>
          <w:szCs w:val="30"/>
        </w:rPr>
        <w:t>朱民、张树国、徐雪峰、伍春、汪文凌、辛余生</w:t>
      </w:r>
    </w:p>
    <w:p w:rsidR="0012526F" w:rsidRPr="00B20973" w:rsidRDefault="0012526F" w:rsidP="0012526F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记录：</w:t>
      </w:r>
      <w:r w:rsidRPr="00B20973">
        <w:rPr>
          <w:rFonts w:ascii="宋体" w:eastAsia="宋体" w:hAnsi="宋体" w:cs="Times New Roman" w:hint="eastAsia"/>
          <w:sz w:val="30"/>
          <w:szCs w:val="30"/>
        </w:rPr>
        <w:t>辛余生</w:t>
      </w:r>
    </w:p>
    <w:p w:rsidR="0012526F" w:rsidRPr="00B20973" w:rsidRDefault="0012526F" w:rsidP="0012526F">
      <w:pPr>
        <w:spacing w:line="276" w:lineRule="auto"/>
        <w:rPr>
          <w:rFonts w:ascii="黑体" w:eastAsia="黑体" w:hAnsi="黑体" w:cs="Times New Roman"/>
          <w:b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会议研究决定事项：</w:t>
      </w:r>
    </w:p>
    <w:p w:rsidR="007D71EB" w:rsidRPr="00B20973" w:rsidRDefault="00C954FF" w:rsidP="007D71EB">
      <w:pPr>
        <w:pStyle w:val="a3"/>
        <w:spacing w:line="276" w:lineRule="auto"/>
        <w:ind w:left="600" w:hangingChars="200" w:hanging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一</w:t>
      </w:r>
      <w:r w:rsidR="0012526F" w:rsidRPr="00B20973">
        <w:rPr>
          <w:rFonts w:ascii="宋体" w:eastAsia="宋体" w:hAnsi="宋体" w:hint="eastAsia"/>
          <w:sz w:val="30"/>
          <w:szCs w:val="30"/>
        </w:rPr>
        <w:t>、</w:t>
      </w:r>
      <w:r w:rsidR="007D71EB" w:rsidRPr="00B20973">
        <w:rPr>
          <w:rFonts w:ascii="宋体" w:eastAsia="宋体" w:hAnsi="宋体" w:hint="eastAsia"/>
          <w:sz w:val="30"/>
          <w:szCs w:val="30"/>
        </w:rPr>
        <w:t>审议</w:t>
      </w:r>
      <w:r w:rsidR="007D71EB">
        <w:rPr>
          <w:rFonts w:ascii="宋体" w:eastAsia="宋体" w:hAnsi="宋体" w:hint="eastAsia"/>
          <w:sz w:val="30"/>
          <w:szCs w:val="30"/>
        </w:rPr>
        <w:t>《工程训练中心2021党风廉政建设工作计划》</w:t>
      </w:r>
    </w:p>
    <w:p w:rsidR="0012526F" w:rsidRPr="00B20973" w:rsidRDefault="007D71EB" w:rsidP="0012526F">
      <w:pPr>
        <w:pStyle w:val="a3"/>
        <w:spacing w:line="276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张树国同志通报《工程训练中心2021党风廉政建设工作计划》的</w:t>
      </w:r>
      <w:r w:rsidR="00C954FF">
        <w:rPr>
          <w:rFonts w:ascii="宋体" w:eastAsia="宋体" w:hAnsi="宋体" w:hint="eastAsia"/>
          <w:sz w:val="30"/>
          <w:szCs w:val="30"/>
        </w:rPr>
        <w:t>起草</w:t>
      </w:r>
      <w:r>
        <w:rPr>
          <w:rFonts w:ascii="宋体" w:eastAsia="宋体" w:hAnsi="宋体" w:hint="eastAsia"/>
          <w:sz w:val="30"/>
          <w:szCs w:val="30"/>
        </w:rPr>
        <w:t>情况，会议原则通过。</w:t>
      </w:r>
    </w:p>
    <w:p w:rsidR="00992212" w:rsidRDefault="00C954FF" w:rsidP="007D71EB">
      <w:pPr>
        <w:spacing w:line="276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二</w:t>
      </w:r>
      <w:r w:rsidR="0012526F" w:rsidRPr="00B20973">
        <w:rPr>
          <w:rFonts w:ascii="宋体" w:eastAsia="宋体" w:hAnsi="宋体" w:hint="eastAsia"/>
          <w:sz w:val="30"/>
          <w:szCs w:val="30"/>
        </w:rPr>
        <w:t>、</w:t>
      </w:r>
      <w:r w:rsidR="007D71EB" w:rsidRPr="00B20973">
        <w:rPr>
          <w:rFonts w:ascii="宋体" w:eastAsia="宋体" w:hAnsi="宋体" w:hint="eastAsia"/>
          <w:sz w:val="30"/>
          <w:szCs w:val="30"/>
        </w:rPr>
        <w:t>审议</w:t>
      </w:r>
      <w:r w:rsidR="007D71EB">
        <w:rPr>
          <w:rFonts w:ascii="宋体" w:eastAsia="宋体" w:hAnsi="宋体" w:hint="eastAsia"/>
          <w:sz w:val="30"/>
          <w:szCs w:val="30"/>
        </w:rPr>
        <w:t>《工程训练中心2021年党建和政治思想工作主要项目表》</w:t>
      </w:r>
    </w:p>
    <w:p w:rsidR="007D71EB" w:rsidRDefault="007D71EB" w:rsidP="00992212">
      <w:pPr>
        <w:spacing w:line="276" w:lineRule="auto"/>
        <w:ind w:firstLineChars="150" w:firstLine="4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陈钧同志通报《工程训练中心2021年党建和政治思想工作主要项目表》的</w:t>
      </w:r>
      <w:r w:rsidR="00C954FF">
        <w:rPr>
          <w:rFonts w:ascii="宋体" w:eastAsia="宋体" w:hAnsi="宋体" w:hint="eastAsia"/>
          <w:sz w:val="30"/>
          <w:szCs w:val="30"/>
        </w:rPr>
        <w:t>起草</w:t>
      </w:r>
      <w:r>
        <w:rPr>
          <w:rFonts w:ascii="宋体" w:eastAsia="宋体" w:hAnsi="宋体" w:hint="eastAsia"/>
          <w:sz w:val="30"/>
          <w:szCs w:val="30"/>
        </w:rPr>
        <w:t>情况，会议原则通过</w:t>
      </w:r>
      <w:r w:rsidR="00992212">
        <w:rPr>
          <w:rFonts w:ascii="宋体" w:eastAsia="宋体" w:hAnsi="宋体" w:hint="eastAsia"/>
          <w:sz w:val="30"/>
          <w:szCs w:val="30"/>
        </w:rPr>
        <w:t>。</w:t>
      </w:r>
    </w:p>
    <w:p w:rsidR="007D71EB" w:rsidRDefault="007D71EB" w:rsidP="0012526F">
      <w:pPr>
        <w:spacing w:line="276" w:lineRule="auto"/>
        <w:rPr>
          <w:rFonts w:ascii="宋体" w:eastAsia="宋体" w:hAnsi="宋体"/>
          <w:sz w:val="30"/>
          <w:szCs w:val="30"/>
        </w:rPr>
      </w:pPr>
    </w:p>
    <w:p w:rsidR="007D71EB" w:rsidRDefault="007D71EB" w:rsidP="0012526F">
      <w:pPr>
        <w:spacing w:line="276" w:lineRule="auto"/>
        <w:ind w:firstLineChars="200" w:firstLine="600"/>
        <w:rPr>
          <w:rFonts w:ascii="宋体" w:eastAsia="宋体" w:hAnsi="宋体"/>
          <w:sz w:val="30"/>
          <w:szCs w:val="30"/>
        </w:rPr>
      </w:pPr>
    </w:p>
    <w:p w:rsidR="00B93C99" w:rsidRDefault="00B93C99"/>
    <w:sectPr w:rsidR="00B93C9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6BD" w:rsidRDefault="009B16BD" w:rsidP="00744FF5">
      <w:pPr>
        <w:spacing w:after="0"/>
      </w:pPr>
      <w:r>
        <w:separator/>
      </w:r>
    </w:p>
  </w:endnote>
  <w:endnote w:type="continuationSeparator" w:id="0">
    <w:p w:rsidR="009B16BD" w:rsidRDefault="009B16BD" w:rsidP="00744F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6BD" w:rsidRDefault="009B16BD" w:rsidP="00744FF5">
      <w:pPr>
        <w:spacing w:after="0"/>
      </w:pPr>
      <w:r>
        <w:separator/>
      </w:r>
    </w:p>
  </w:footnote>
  <w:footnote w:type="continuationSeparator" w:id="0">
    <w:p w:rsidR="009B16BD" w:rsidRDefault="009B16BD" w:rsidP="00744FF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26F"/>
    <w:rsid w:val="0012526F"/>
    <w:rsid w:val="0013563C"/>
    <w:rsid w:val="00340AB3"/>
    <w:rsid w:val="006F15E6"/>
    <w:rsid w:val="00744FF5"/>
    <w:rsid w:val="007A170F"/>
    <w:rsid w:val="007D71EB"/>
    <w:rsid w:val="0087600F"/>
    <w:rsid w:val="00992212"/>
    <w:rsid w:val="009B16BD"/>
    <w:rsid w:val="00B93C99"/>
    <w:rsid w:val="00C9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6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26F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paragraph" w:styleId="a4">
    <w:name w:val="header"/>
    <w:basedOn w:val="a"/>
    <w:link w:val="Char"/>
    <w:uiPriority w:val="99"/>
    <w:semiHidden/>
    <w:unhideWhenUsed/>
    <w:rsid w:val="00744F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4FF5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4F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4FF5"/>
    <w:rPr>
      <w:rFonts w:ascii="Tahoma" w:eastAsia="微软雅黑" w:hAnsi="Tahoma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954F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54FF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10</cp:revision>
  <cp:lastPrinted>2021-03-30T02:54:00Z</cp:lastPrinted>
  <dcterms:created xsi:type="dcterms:W3CDTF">2021-03-29T08:38:00Z</dcterms:created>
  <dcterms:modified xsi:type="dcterms:W3CDTF">2021-03-30T03:02:00Z</dcterms:modified>
</cp:coreProperties>
</file>